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8" w:tblpY="1803"/>
        <w:tblOverlap w:val="never"/>
        <w:tblW w:w="90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1187"/>
        <w:gridCol w:w="539"/>
        <w:gridCol w:w="1334"/>
        <w:gridCol w:w="394"/>
        <w:gridCol w:w="289"/>
        <w:gridCol w:w="1106"/>
        <w:gridCol w:w="331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07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天津外国语大学国际中文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val="en-US" w:eastAsia="zh-CN"/>
              </w:rPr>
              <w:t>教育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志愿者申请表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eastAsia="zh-CN"/>
              </w:rPr>
              <w:t>（校外）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第一志愿：_____________________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第一志愿：_____________________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是否服从调剂：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□本科（大四） 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□研究生(年级_____)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□其他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___________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预计毕业日期</w:t>
            </w:r>
          </w:p>
        </w:tc>
        <w:tc>
          <w:tcPr>
            <w:tcW w:w="4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none"/>
                <w:lang w:val="en-US" w:eastAsia="zh-CN"/>
              </w:rPr>
              <w:t xml:space="preserve">      年     月      日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□是      □否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所在院校</w:t>
            </w:r>
          </w:p>
        </w:tc>
        <w:tc>
          <w:tcPr>
            <w:tcW w:w="4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所在院校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地址、邮编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所在院系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院系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/学校办公室电话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院系/学校办公室传真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学校紧急联系人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学校紧急联系人电话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出生日期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年/月/日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</w:rPr>
              <w:t xml:space="preserve">□已婚  □未婚    □离异   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</w:rPr>
              <w:t>□丧偶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护照号码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户籍地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（填写详细户籍地址）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家庭紧急联系人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普通话水平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证书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等级、水平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（从高中始）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培训经历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培训机构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培训内容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志愿服务经历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所受奖励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本人声明</w:t>
            </w:r>
          </w:p>
        </w:tc>
        <w:tc>
          <w:tcPr>
            <w:tcW w:w="6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我已充分了解目的国状况和政策，在与家人充分沟通、理性评估基础上，自愿报名参加国际中文教育志愿者项目；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我已认真阅读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天津外国语大学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发布的相关通知，并会遵守相关规定；如因个人原因放弃外派，由此产生的一切责任及后果自负；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已提交通知要求的所有电子及纸质申请材料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本人未参加过任何非法组织，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参与任何损害中国国家利益的活动。</w:t>
            </w:r>
          </w:p>
          <w:p>
            <w:pPr>
              <w:ind w:firstLine="422" w:firstLineChars="2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我保证，所提供的以上信息均属实，否则申请资格可被取消。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本人签名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需手写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：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所在院校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国际合作与交流处（或就读学院）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（须包括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val="en-US" w:eastAsia="zh-CN"/>
              </w:rPr>
              <w:t>初审材料意见、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申请资格、政治表现、思想品质、有无违规违纪情况、学习表现、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eastAsia="zh-CN"/>
              </w:rPr>
              <w:t>外语能力、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国际交流能力及身心健康情况等方面情况）</w:t>
            </w: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CIDFont" w:hAnsi="CIDFont" w:eastAsia="CIDFont" w:cs="CIDFont"/>
                <w:color w:val="000000"/>
                <w:kern w:val="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widowControl/>
              <w:jc w:val="left"/>
              <w:rPr>
                <w:rFonts w:ascii="CIDFont" w:hAnsi="CIDFont" w:eastAsia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</w:t>
            </w:r>
          </w:p>
          <w:p>
            <w:pPr>
              <w:tabs>
                <w:tab w:val="left" w:pos="865"/>
              </w:tabs>
              <w:ind w:firstLine="2160" w:firstLineChars="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盖章）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    月    日</w:t>
            </w: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天津外国语大学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国际合作与交流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处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865"/>
              </w:tabs>
              <w:ind w:firstLine="2160" w:firstLineChars="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盖章）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</w:t>
            </w:r>
          </w:p>
        </w:tc>
      </w:tr>
    </w:tbl>
    <w:p/>
    <w:sectPr>
      <w:pgSz w:w="11906" w:h="16838"/>
      <w:pgMar w:top="1667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GQxODMwMWZkOTVhMjcwNzg0MjcxNTEwNmRhODUifQ=="/>
  </w:docVars>
  <w:rsids>
    <w:rsidRoot w:val="01E520BE"/>
    <w:rsid w:val="01E520BE"/>
    <w:rsid w:val="19423802"/>
    <w:rsid w:val="2AC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2023-03-17T03:07:00Z</dcterms:created>
  <dc:creator>李靓</dc:creator>
  <cp:lastModifiedBy>李靓</cp:lastModifiedBy>
  <dcterms:modified xsi:type="dcterms:W3CDTF">2024-02-26T02:59:25Z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C4C7651217EB418BA11C40509141C101_13</vt:lpwstr>
  </property>
</Properties>
</file>